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5FA035" w14:textId="394A8B83" w:rsidR="008753C5" w:rsidRDefault="00A40ED3" w:rsidP="00A40ED3">
      <w:pPr>
        <w:jc w:val="center"/>
      </w:pPr>
      <w:r>
        <w:t>NOTICE OF ELECTION</w:t>
      </w:r>
    </w:p>
    <w:p w14:paraId="7FC85159" w14:textId="3DBE873F" w:rsidR="00A40ED3" w:rsidRDefault="00A40ED3" w:rsidP="00A40ED3">
      <w:pPr>
        <w:jc w:val="center"/>
      </w:pPr>
      <w:r>
        <w:rPr>
          <w:noProof/>
        </w:rPr>
        <w:drawing>
          <wp:inline distT="0" distB="0" distL="0" distR="0" wp14:anchorId="6EB00FC2" wp14:editId="5C98922D">
            <wp:extent cx="2276475" cy="1247775"/>
            <wp:effectExtent l="0" t="0" r="9525" b="9525"/>
            <wp:docPr id="83974246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2276475" cy="1247775"/>
                    </a:xfrm>
                    <a:prstGeom prst="rect">
                      <a:avLst/>
                    </a:prstGeom>
                    <a:noFill/>
                    <a:ln>
                      <a:noFill/>
                    </a:ln>
                  </pic:spPr>
                </pic:pic>
              </a:graphicData>
            </a:graphic>
          </wp:inline>
        </w:drawing>
      </w:r>
    </w:p>
    <w:p w14:paraId="5707F04C" w14:textId="3C44B78C" w:rsidR="00A40ED3" w:rsidRDefault="00A40ED3" w:rsidP="00DB1009">
      <w:pPr>
        <w:jc w:val="center"/>
      </w:pPr>
      <w:r>
        <w:t>Notice is hereby given that a vote of the Municipality of Brenda Waskada will be taken to</w:t>
      </w:r>
    </w:p>
    <w:p w14:paraId="0FDBF004" w14:textId="0A0F2C75" w:rsidR="00A40ED3" w:rsidRDefault="00A40ED3" w:rsidP="00DB1009">
      <w:pPr>
        <w:jc w:val="center"/>
      </w:pPr>
      <w:r>
        <w:t>Elect two (2) councilors from the duly nominated candidates:</w:t>
      </w:r>
    </w:p>
    <w:p w14:paraId="5C550389" w14:textId="288063B9" w:rsidR="00A40ED3" w:rsidRPr="00B51EB3" w:rsidRDefault="00A40ED3" w:rsidP="00DB1009">
      <w:pPr>
        <w:jc w:val="center"/>
        <w:rPr>
          <w:b/>
          <w:bCs/>
        </w:rPr>
      </w:pPr>
      <w:r w:rsidRPr="00B51EB3">
        <w:rPr>
          <w:b/>
          <w:bCs/>
        </w:rPr>
        <w:t>Bertholet, Kandise</w:t>
      </w:r>
      <w:r w:rsidR="00DB1009" w:rsidRPr="00B51EB3">
        <w:rPr>
          <w:b/>
          <w:bCs/>
        </w:rPr>
        <w:t xml:space="preserve">        </w:t>
      </w:r>
      <w:r w:rsidRPr="00B51EB3">
        <w:rPr>
          <w:b/>
          <w:bCs/>
        </w:rPr>
        <w:t>Brown, Rob</w:t>
      </w:r>
      <w:r w:rsidR="00DB1009" w:rsidRPr="00B51EB3">
        <w:rPr>
          <w:b/>
          <w:bCs/>
        </w:rPr>
        <w:t xml:space="preserve">        </w:t>
      </w:r>
      <w:r w:rsidRPr="00B51EB3">
        <w:rPr>
          <w:b/>
          <w:bCs/>
        </w:rPr>
        <w:t>Cady, Daniel</w:t>
      </w:r>
    </w:p>
    <w:p w14:paraId="79CC2EA4" w14:textId="79874C78" w:rsidR="00A40ED3" w:rsidRPr="00B51EB3" w:rsidRDefault="00A40ED3" w:rsidP="00DB1009">
      <w:pPr>
        <w:jc w:val="center"/>
        <w:rPr>
          <w:b/>
          <w:bCs/>
        </w:rPr>
      </w:pPr>
      <w:r w:rsidRPr="00B51EB3">
        <w:rPr>
          <w:b/>
          <w:bCs/>
        </w:rPr>
        <w:t>Jolly, Sterling</w:t>
      </w:r>
      <w:r w:rsidR="00DB1009" w:rsidRPr="00B51EB3">
        <w:rPr>
          <w:b/>
          <w:bCs/>
        </w:rPr>
        <w:t xml:space="preserve">        </w:t>
      </w:r>
      <w:r w:rsidRPr="00B51EB3">
        <w:rPr>
          <w:b/>
          <w:bCs/>
        </w:rPr>
        <w:t>Minne, Dawn</w:t>
      </w:r>
    </w:p>
    <w:p w14:paraId="1CD4FC4F" w14:textId="39DEA51C" w:rsidR="00A40ED3" w:rsidRDefault="00766D10" w:rsidP="00766D10">
      <w:pPr>
        <w:jc w:val="center"/>
      </w:pPr>
      <w:r>
        <w:t xml:space="preserve">ADVANCE </w:t>
      </w:r>
      <w:r w:rsidR="00A40ED3">
        <w:t xml:space="preserve">Voting will be on Wednesday, October 14, </w:t>
      </w:r>
      <w:proofErr w:type="gramStart"/>
      <w:r w:rsidR="00A40ED3">
        <w:t>2026</w:t>
      </w:r>
      <w:proofErr w:type="gramEnd"/>
      <w:r w:rsidR="00A40ED3">
        <w:t xml:space="preserve"> </w:t>
      </w:r>
      <w:r>
        <w:t>f</w:t>
      </w:r>
      <w:r w:rsidR="00A40ED3">
        <w:t>rom 8:00am to 8:00pm AND</w:t>
      </w:r>
    </w:p>
    <w:p w14:paraId="407B9384" w14:textId="6CA04C36" w:rsidR="00A40ED3" w:rsidRDefault="00A40ED3" w:rsidP="00766D10">
      <w:pPr>
        <w:jc w:val="center"/>
      </w:pPr>
      <w:r>
        <w:t xml:space="preserve">Voting will be on Wednesday, October 28, </w:t>
      </w:r>
      <w:proofErr w:type="gramStart"/>
      <w:r>
        <w:t>2026</w:t>
      </w:r>
      <w:proofErr w:type="gramEnd"/>
      <w:r>
        <w:t xml:space="preserve"> from 8:00am to 8:00pm</w:t>
      </w:r>
    </w:p>
    <w:p w14:paraId="322F91A5" w14:textId="605B896E" w:rsidR="00766D10" w:rsidRDefault="00766D10" w:rsidP="00766D10">
      <w:pPr>
        <w:jc w:val="center"/>
      </w:pPr>
      <w:r>
        <w:t>At Waskada Legion Hall, 35 Railway Ave Waskada</w:t>
      </w:r>
    </w:p>
    <w:p w14:paraId="6E0301E8" w14:textId="53750442" w:rsidR="00766D10" w:rsidRDefault="00766D10" w:rsidP="00766D10">
      <w:pPr>
        <w:jc w:val="center"/>
      </w:pPr>
      <w:r>
        <w:t xml:space="preserve">Identification may be required before being allowed to vote; </w:t>
      </w:r>
      <w:proofErr w:type="gramStart"/>
      <w:r>
        <w:t>must be government issued photo identification</w:t>
      </w:r>
      <w:proofErr w:type="gramEnd"/>
      <w:r>
        <w:t>.</w:t>
      </w:r>
    </w:p>
    <w:p w14:paraId="6308E95D" w14:textId="6E676B4C" w:rsidR="00766D10" w:rsidRDefault="00766D10" w:rsidP="00766D10">
      <w:pPr>
        <w:jc w:val="center"/>
        <w:rPr>
          <w:b/>
          <w:bCs/>
        </w:rPr>
      </w:pPr>
      <w:r w:rsidRPr="00766D10">
        <w:rPr>
          <w:b/>
          <w:bCs/>
        </w:rPr>
        <w:t>APPLICATION TO VOTE BY SEALED ENVELOPE</w:t>
      </w:r>
    </w:p>
    <w:p w14:paraId="705092DB" w14:textId="531FBB71" w:rsidR="00766D10" w:rsidRDefault="00766D10" w:rsidP="00766D10">
      <w:pPr>
        <w:jc w:val="center"/>
      </w:pPr>
      <w:r>
        <w:t xml:space="preserve">A voter who is unable to go in person to the voting place or vote in advance, may apply in person, in writing, or by email to the senior election official at 101Park St, Waskada or </w:t>
      </w:r>
    </w:p>
    <w:p w14:paraId="154DA727" w14:textId="4D3E6FBC" w:rsidR="00766D10" w:rsidRDefault="00766D10" w:rsidP="00766D10">
      <w:pPr>
        <w:jc w:val="center"/>
      </w:pPr>
      <w:hyperlink r:id="rId5" w:history="1">
        <w:r w:rsidRPr="002760A2">
          <w:rPr>
            <w:rStyle w:val="Hyperlink"/>
          </w:rPr>
          <w:t>jeffsmart24@outlook.com</w:t>
        </w:r>
      </w:hyperlink>
    </w:p>
    <w:p w14:paraId="51387687" w14:textId="2FA52EA7" w:rsidR="00766D10" w:rsidRDefault="00766D10" w:rsidP="00766D10">
      <w:r>
        <w:t xml:space="preserve">If applying in person, a voter may apply between </w:t>
      </w:r>
      <w:r w:rsidR="00DB1009">
        <w:t>October 1</w:t>
      </w:r>
      <w:r>
        <w:t xml:space="preserve"> and </w:t>
      </w:r>
      <w:r w:rsidR="00DB1009">
        <w:t>October 23, 2026</w:t>
      </w:r>
    </w:p>
    <w:p w14:paraId="643E4282" w14:textId="43BDAA0D" w:rsidR="00DB1009" w:rsidRDefault="00DB1009" w:rsidP="00766D10">
      <w:r>
        <w:t>A voter applying in person may pick up a sealed envelope ballot package at the time of application.</w:t>
      </w:r>
    </w:p>
    <w:p w14:paraId="30C65E80" w14:textId="188628D4" w:rsidR="00DB1009" w:rsidRDefault="00DB1009" w:rsidP="00766D10">
      <w:r>
        <w:t>If applying by mail or email, a voter may apply between October 1 and October 23, 2026</w:t>
      </w:r>
    </w:p>
    <w:p w14:paraId="390032EE" w14:textId="641C5B02" w:rsidR="00DB1009" w:rsidRDefault="00DB1009" w:rsidP="00766D10">
      <w:r>
        <w:t>A voter applying by mail or email will receive a sealed envelope ballot package by regular post, or by making alternative arrangements with the senior election official.</w:t>
      </w:r>
    </w:p>
    <w:p w14:paraId="75A22414" w14:textId="29FED8E0" w:rsidR="00DB1009" w:rsidRDefault="00DB1009" w:rsidP="00B51EB3">
      <w:pPr>
        <w:spacing w:line="240" w:lineRule="auto"/>
      </w:pPr>
      <w:r>
        <w:t>Jeff Smart, SEO</w:t>
      </w:r>
    </w:p>
    <w:p w14:paraId="22BA454E" w14:textId="531B0676" w:rsidR="00DB1009" w:rsidRDefault="00DB1009" w:rsidP="00B51EB3">
      <w:pPr>
        <w:spacing w:line="240" w:lineRule="auto"/>
      </w:pPr>
      <w:r>
        <w:t>Municipality of Brenda Waskada</w:t>
      </w:r>
    </w:p>
    <w:p w14:paraId="2B2C0E65" w14:textId="682B87AD" w:rsidR="00DB1009" w:rsidRDefault="00B51EB3" w:rsidP="00B51EB3">
      <w:pPr>
        <w:spacing w:line="240" w:lineRule="auto"/>
      </w:pPr>
      <w:hyperlink r:id="rId6" w:history="1">
        <w:r w:rsidRPr="002760A2">
          <w:rPr>
            <w:rStyle w:val="Hyperlink"/>
          </w:rPr>
          <w:t>jeffsmart24@outlook.com</w:t>
        </w:r>
      </w:hyperlink>
    </w:p>
    <w:p w14:paraId="181757D6" w14:textId="750326BE" w:rsidR="00B51EB3" w:rsidRDefault="00B51EB3" w:rsidP="00B51EB3">
      <w:pPr>
        <w:spacing w:line="240" w:lineRule="auto"/>
      </w:pPr>
      <w:r>
        <w:t>Phone: 431-242-0158</w:t>
      </w:r>
    </w:p>
    <w:p w14:paraId="5D9710C1" w14:textId="77777777" w:rsidR="00B51EB3" w:rsidRDefault="00B51EB3" w:rsidP="00B51EB3">
      <w:pPr>
        <w:spacing w:line="240" w:lineRule="auto"/>
      </w:pPr>
    </w:p>
    <w:p w14:paraId="74816D59" w14:textId="77777777" w:rsidR="00B51EB3" w:rsidRDefault="00B51EB3" w:rsidP="00766D10"/>
    <w:p w14:paraId="529ADADA" w14:textId="77777777" w:rsidR="00DB1009" w:rsidRPr="00766D10" w:rsidRDefault="00DB1009" w:rsidP="00766D10"/>
    <w:p w14:paraId="3C89EB7B" w14:textId="77777777" w:rsidR="00766D10" w:rsidRDefault="00766D10" w:rsidP="00766D10">
      <w:pPr>
        <w:jc w:val="center"/>
      </w:pPr>
    </w:p>
    <w:sectPr w:rsidR="00766D10" w:rsidSect="00B51EB3">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40ED3"/>
    <w:rsid w:val="00003619"/>
    <w:rsid w:val="001621C3"/>
    <w:rsid w:val="00766D10"/>
    <w:rsid w:val="008753C5"/>
    <w:rsid w:val="00A40ED3"/>
    <w:rsid w:val="00B51EB3"/>
    <w:rsid w:val="00DB100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A0E7DA"/>
  <w15:chartTrackingRefBased/>
  <w15:docId w15:val="{DDAF94EE-5D3F-4AD9-B56B-9C9389AB82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40ED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40ED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40ED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40ED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40ED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40ED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40ED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40ED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40ED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40ED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40ED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40ED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40ED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40ED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40ED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40ED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40ED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40ED3"/>
    <w:rPr>
      <w:rFonts w:eastAsiaTheme="majorEastAsia" w:cstheme="majorBidi"/>
      <w:color w:val="272727" w:themeColor="text1" w:themeTint="D8"/>
    </w:rPr>
  </w:style>
  <w:style w:type="paragraph" w:styleId="Title">
    <w:name w:val="Title"/>
    <w:basedOn w:val="Normal"/>
    <w:next w:val="Normal"/>
    <w:link w:val="TitleChar"/>
    <w:uiPriority w:val="10"/>
    <w:qFormat/>
    <w:rsid w:val="00A40ED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40ED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40ED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40ED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40ED3"/>
    <w:pPr>
      <w:spacing w:before="160"/>
      <w:jc w:val="center"/>
    </w:pPr>
    <w:rPr>
      <w:i/>
      <w:iCs/>
      <w:color w:val="404040" w:themeColor="text1" w:themeTint="BF"/>
    </w:rPr>
  </w:style>
  <w:style w:type="character" w:customStyle="1" w:styleId="QuoteChar">
    <w:name w:val="Quote Char"/>
    <w:basedOn w:val="DefaultParagraphFont"/>
    <w:link w:val="Quote"/>
    <w:uiPriority w:val="29"/>
    <w:rsid w:val="00A40ED3"/>
    <w:rPr>
      <w:i/>
      <w:iCs/>
      <w:color w:val="404040" w:themeColor="text1" w:themeTint="BF"/>
    </w:rPr>
  </w:style>
  <w:style w:type="paragraph" w:styleId="ListParagraph">
    <w:name w:val="List Paragraph"/>
    <w:basedOn w:val="Normal"/>
    <w:uiPriority w:val="34"/>
    <w:qFormat/>
    <w:rsid w:val="00A40ED3"/>
    <w:pPr>
      <w:ind w:left="720"/>
      <w:contextualSpacing/>
    </w:pPr>
  </w:style>
  <w:style w:type="character" w:styleId="IntenseEmphasis">
    <w:name w:val="Intense Emphasis"/>
    <w:basedOn w:val="DefaultParagraphFont"/>
    <w:uiPriority w:val="21"/>
    <w:qFormat/>
    <w:rsid w:val="00A40ED3"/>
    <w:rPr>
      <w:i/>
      <w:iCs/>
      <w:color w:val="0F4761" w:themeColor="accent1" w:themeShade="BF"/>
    </w:rPr>
  </w:style>
  <w:style w:type="paragraph" w:styleId="IntenseQuote">
    <w:name w:val="Intense Quote"/>
    <w:basedOn w:val="Normal"/>
    <w:next w:val="Normal"/>
    <w:link w:val="IntenseQuoteChar"/>
    <w:uiPriority w:val="30"/>
    <w:qFormat/>
    <w:rsid w:val="00A40ED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40ED3"/>
    <w:rPr>
      <w:i/>
      <w:iCs/>
      <w:color w:val="0F4761" w:themeColor="accent1" w:themeShade="BF"/>
    </w:rPr>
  </w:style>
  <w:style w:type="character" w:styleId="IntenseReference">
    <w:name w:val="Intense Reference"/>
    <w:basedOn w:val="DefaultParagraphFont"/>
    <w:uiPriority w:val="32"/>
    <w:qFormat/>
    <w:rsid w:val="00A40ED3"/>
    <w:rPr>
      <w:b/>
      <w:bCs/>
      <w:smallCaps/>
      <w:color w:val="0F4761" w:themeColor="accent1" w:themeShade="BF"/>
      <w:spacing w:val="5"/>
    </w:rPr>
  </w:style>
  <w:style w:type="character" w:styleId="Hyperlink">
    <w:name w:val="Hyperlink"/>
    <w:basedOn w:val="DefaultParagraphFont"/>
    <w:uiPriority w:val="99"/>
    <w:unhideWhenUsed/>
    <w:rsid w:val="00766D10"/>
    <w:rPr>
      <w:color w:val="467886" w:themeColor="hyperlink"/>
      <w:u w:val="single"/>
    </w:rPr>
  </w:style>
  <w:style w:type="character" w:styleId="UnresolvedMention">
    <w:name w:val="Unresolved Mention"/>
    <w:basedOn w:val="DefaultParagraphFont"/>
    <w:uiPriority w:val="99"/>
    <w:semiHidden/>
    <w:unhideWhenUsed/>
    <w:rsid w:val="00766D1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jeffsmart24@outlook.com" TargetMode="External"/><Relationship Id="rId5" Type="http://schemas.openxmlformats.org/officeDocument/2006/relationships/hyperlink" Target="mailto:jeffsmart24@outlook.com" TargetMode="Externa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31</TotalTime>
  <Pages>2</Pages>
  <Words>205</Words>
  <Characters>1230</Characters>
  <Application>Microsoft Office Word</Application>
  <DocSecurity>0</DocSecurity>
  <Lines>123</Lines>
  <Paragraphs>89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Municipality of Brenda-Waskada</dc:creator>
  <cp:keywords/>
  <dc:description/>
  <cp:lastModifiedBy>Municipality of Brenda-Waskada</cp:lastModifiedBy>
  <cp:revision>1</cp:revision>
  <cp:lastPrinted>2026-09-24T20:21:00Z</cp:lastPrinted>
  <dcterms:created xsi:type="dcterms:W3CDTF">2026-09-24T19:45:00Z</dcterms:created>
  <dcterms:modified xsi:type="dcterms:W3CDTF">2026-09-24T20:22:00Z</dcterms:modified>
</cp:coreProperties>
</file>